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037" w:rsidRDefault="00E67037" w:rsidP="00E67037">
      <w:pPr>
        <w:spacing w:after="0"/>
        <w:jc w:val="both"/>
        <w:rPr>
          <w:rFonts w:ascii="Times New Roman" w:hAnsi="Times New Roman" w:cs="Times New Roman"/>
        </w:rPr>
      </w:pPr>
    </w:p>
    <w:p w:rsidR="00E67037" w:rsidRDefault="00E67037" w:rsidP="00E048E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COMUNICATO STAMPA</w:t>
      </w:r>
    </w:p>
    <w:p w:rsidR="00E67037" w:rsidRDefault="00E67037" w:rsidP="00E67037">
      <w:pPr>
        <w:spacing w:after="0"/>
        <w:jc w:val="both"/>
        <w:rPr>
          <w:rFonts w:ascii="Times New Roman" w:hAnsi="Times New Roman" w:cs="Times New Roman"/>
        </w:rPr>
      </w:pPr>
    </w:p>
    <w:p w:rsidR="005E46AD" w:rsidRDefault="00B23263" w:rsidP="00E6703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Lunedì 1° aprile,</w:t>
      </w:r>
      <w:r w:rsidR="00C94056">
        <w:rPr>
          <w:rFonts w:ascii="Times New Roman" w:hAnsi="Times New Roman" w:cs="Times New Roman"/>
        </w:rPr>
        <w:t xml:space="preserve"> dalle ore nove alle dodici e trenta,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l’avvocato</w:t>
      </w:r>
      <w:r w:rsidR="0004135D">
        <w:rPr>
          <w:rFonts w:ascii="Times New Roman" w:hAnsi="Times New Roman" w:cs="Times New Roman"/>
        </w:rPr>
        <w:t xml:space="preserve"> Giovanna Giolitti, pronipote dello statista</w:t>
      </w:r>
      <w:r>
        <w:rPr>
          <w:rFonts w:ascii="Times New Roman" w:hAnsi="Times New Roman" w:cs="Times New Roman"/>
        </w:rPr>
        <w:t xml:space="preserve"> Giovanni Giolitti</w:t>
      </w:r>
      <w:r w:rsidR="0004135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incontrerà i ragazzi della Scuola Secondaria di</w:t>
      </w:r>
      <w:r w:rsidR="0004135D">
        <w:rPr>
          <w:rFonts w:ascii="Times New Roman" w:hAnsi="Times New Roman" w:cs="Times New Roman"/>
        </w:rPr>
        <w:t xml:space="preserve"> I Grado di Cavour. Infatti l’istituto è intitolato</w:t>
      </w:r>
      <w:r>
        <w:rPr>
          <w:rFonts w:ascii="Times New Roman" w:hAnsi="Times New Roman" w:cs="Times New Roman"/>
        </w:rPr>
        <w:t xml:space="preserve"> al grande statista che, dopo decenni di impegno nell’amministrazione del nuovo stato italiano, dominò poi la scena politica dal 1882 al 1921, guidando ben cinque governi.</w:t>
      </w:r>
    </w:p>
    <w:p w:rsidR="00B23263" w:rsidRDefault="00B23263" w:rsidP="00E6703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L’incontro con le classi</w:t>
      </w:r>
      <w:r w:rsidR="0004135D">
        <w:rPr>
          <w:rFonts w:ascii="Times New Roman" w:hAnsi="Times New Roman" w:cs="Times New Roman"/>
        </w:rPr>
        <w:t xml:space="preserve"> seconde e terze</w:t>
      </w:r>
      <w:r>
        <w:rPr>
          <w:rFonts w:ascii="Times New Roman" w:hAnsi="Times New Roman" w:cs="Times New Roman"/>
        </w:rPr>
        <w:t>, promosso dall’UNITRE CAVOU</w:t>
      </w:r>
      <w:r w:rsidR="0004135D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 nell’ambito dei </w:t>
      </w:r>
      <w:proofErr w:type="gramStart"/>
      <w:r>
        <w:rPr>
          <w:rFonts w:ascii="Times New Roman" w:hAnsi="Times New Roman" w:cs="Times New Roman"/>
        </w:rPr>
        <w:t xml:space="preserve">progetti </w:t>
      </w:r>
      <w:r w:rsidR="0004135D">
        <w:rPr>
          <w:rFonts w:ascii="Times New Roman" w:hAnsi="Times New Roman" w:cs="Times New Roman"/>
        </w:rPr>
        <w:t xml:space="preserve"> “</w:t>
      </w:r>
      <w:proofErr w:type="spellStart"/>
      <w:proofErr w:type="gramEnd"/>
      <w:r>
        <w:rPr>
          <w:rFonts w:ascii="Times New Roman" w:hAnsi="Times New Roman" w:cs="Times New Roman"/>
        </w:rPr>
        <w:t>Generazioninsieme</w:t>
      </w:r>
      <w:proofErr w:type="spellEnd"/>
      <w:r>
        <w:rPr>
          <w:rFonts w:ascii="Times New Roman" w:hAnsi="Times New Roman" w:cs="Times New Roman"/>
        </w:rPr>
        <w:t>”</w:t>
      </w:r>
      <w:r w:rsidR="0004135D">
        <w:rPr>
          <w:rFonts w:ascii="Times New Roman" w:hAnsi="Times New Roman" w:cs="Times New Roman"/>
        </w:rPr>
        <w:t>, ha</w:t>
      </w:r>
      <w:r>
        <w:rPr>
          <w:rFonts w:ascii="Times New Roman" w:hAnsi="Times New Roman" w:cs="Times New Roman"/>
        </w:rPr>
        <w:t xml:space="preserve"> come finalit</w:t>
      </w:r>
      <w:r w:rsidR="008353D6">
        <w:rPr>
          <w:rFonts w:ascii="Times New Roman" w:hAnsi="Times New Roman" w:cs="Times New Roman"/>
        </w:rPr>
        <w:t xml:space="preserve">à la presentazione di un DVD della Regione Piemonte, curato dallo storico, prof: Aldo Alessandro Mola, che presenta anche  i luoghi giolittiani, da Mondovì e Dronero, fino a Cavour dove l’uomo politico visse, nella casa materna di v. </w:t>
      </w:r>
      <w:proofErr w:type="spellStart"/>
      <w:r w:rsidR="008353D6">
        <w:rPr>
          <w:rFonts w:ascii="Times New Roman" w:hAnsi="Times New Roman" w:cs="Times New Roman"/>
        </w:rPr>
        <w:t>Plochiù</w:t>
      </w:r>
      <w:proofErr w:type="spellEnd"/>
      <w:r w:rsidR="008353D6">
        <w:rPr>
          <w:rFonts w:ascii="Times New Roman" w:hAnsi="Times New Roman" w:cs="Times New Roman"/>
        </w:rPr>
        <w:t xml:space="preserve"> e in quella , ai piedi della Rocca, da lui costruita</w:t>
      </w:r>
      <w:r>
        <w:rPr>
          <w:rFonts w:ascii="Times New Roman" w:hAnsi="Times New Roman" w:cs="Times New Roman"/>
        </w:rPr>
        <w:t xml:space="preserve"> </w:t>
      </w:r>
      <w:r w:rsidR="008353D6">
        <w:rPr>
          <w:rFonts w:ascii="Times New Roman" w:hAnsi="Times New Roman" w:cs="Times New Roman"/>
        </w:rPr>
        <w:t xml:space="preserve"> per gli ospiti e gli incontri politici. Dal 1928 un sepolcro, nel cimitero di Cavour, ne custodisce le spoglie.</w:t>
      </w:r>
    </w:p>
    <w:p w:rsidR="00F6209C" w:rsidRDefault="00F6209C" w:rsidP="00E6703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 l’occasione viene anche presentata l’Associazione di Studi Storici</w:t>
      </w:r>
      <w:proofErr w:type="gramStart"/>
      <w:r w:rsidR="000413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“</w:t>
      </w:r>
      <w:proofErr w:type="gramEnd"/>
      <w:r>
        <w:rPr>
          <w:rFonts w:ascii="Times New Roman" w:hAnsi="Times New Roman" w:cs="Times New Roman"/>
        </w:rPr>
        <w:t xml:space="preserve"> G: Giolitti ”, con sede in Cavour, di cui Giovanna Giolitti è presidente onoraria. Sarà accompagnata dal presidente, dott. Alessandro </w:t>
      </w:r>
      <w:proofErr w:type="gramStart"/>
      <w:r>
        <w:rPr>
          <w:rFonts w:ascii="Times New Roman" w:hAnsi="Times New Roman" w:cs="Times New Roman"/>
        </w:rPr>
        <w:t>Mella</w:t>
      </w:r>
      <w:r w:rsidR="000413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  <w:proofErr w:type="gramEnd"/>
      <w:r w:rsidR="000413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  dal  direttore scientifico Prof. Aldo Mola.</w:t>
      </w:r>
    </w:p>
    <w:p w:rsidR="00F6209C" w:rsidRDefault="00F6209C" w:rsidP="002E08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Il coo</w:t>
      </w:r>
      <w:r w:rsidR="0004135D">
        <w:rPr>
          <w:rFonts w:ascii="Times New Roman" w:hAnsi="Times New Roman" w:cs="Times New Roman"/>
        </w:rPr>
        <w:t>rdinatore UNITRE del Piemonte, I</w:t>
      </w:r>
      <w:r>
        <w:rPr>
          <w:rFonts w:ascii="Times New Roman" w:hAnsi="Times New Roman" w:cs="Times New Roman"/>
        </w:rPr>
        <w:t xml:space="preserve">ng. Gianfranco </w:t>
      </w:r>
      <w:proofErr w:type="spellStart"/>
      <w:proofErr w:type="gramStart"/>
      <w:r>
        <w:rPr>
          <w:rFonts w:ascii="Times New Roman" w:hAnsi="Times New Roman" w:cs="Times New Roman"/>
        </w:rPr>
        <w:t>Billotti</w:t>
      </w:r>
      <w:proofErr w:type="spellEnd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e il presidente UNITRE CAVOUR , Erio </w:t>
      </w:r>
      <w:proofErr w:type="spellStart"/>
      <w:r>
        <w:rPr>
          <w:rFonts w:ascii="Times New Roman" w:hAnsi="Times New Roman" w:cs="Times New Roman"/>
        </w:rPr>
        <w:t>Vaira</w:t>
      </w:r>
      <w:proofErr w:type="spellEnd"/>
      <w:r>
        <w:rPr>
          <w:rFonts w:ascii="Times New Roman" w:hAnsi="Times New Roman" w:cs="Times New Roman"/>
        </w:rPr>
        <w:t xml:space="preserve"> assisteranno con un nutrito numero di studenti iscritti all’associazione . Sperano così di poter salutare la dirigente scolastica, Dott.ssa Leda Zocchi, che ha accolto la proposta con favore.</w:t>
      </w:r>
    </w:p>
    <w:p w:rsidR="001A75CD" w:rsidRDefault="001A75CD" w:rsidP="002E08C5">
      <w:pPr>
        <w:jc w:val="both"/>
        <w:rPr>
          <w:rFonts w:ascii="Times New Roman" w:hAnsi="Times New Roman" w:cs="Times New Roman"/>
        </w:rPr>
      </w:pPr>
    </w:p>
    <w:p w:rsidR="001A75CD" w:rsidRDefault="001A75CD" w:rsidP="002E08C5">
      <w:pPr>
        <w:jc w:val="both"/>
        <w:rPr>
          <w:rFonts w:ascii="Times New Roman" w:hAnsi="Times New Roman" w:cs="Times New Roman"/>
        </w:rPr>
      </w:pPr>
    </w:p>
    <w:p w:rsidR="001A75CD" w:rsidRDefault="001A75CD" w:rsidP="002E08C5">
      <w:pPr>
        <w:jc w:val="both"/>
        <w:rPr>
          <w:rFonts w:ascii="Times New Roman" w:hAnsi="Times New Roman" w:cs="Times New Roman"/>
        </w:rPr>
      </w:pPr>
    </w:p>
    <w:p w:rsidR="001A75CD" w:rsidRDefault="001A75CD" w:rsidP="002E08C5">
      <w:pPr>
        <w:jc w:val="both"/>
        <w:rPr>
          <w:rFonts w:ascii="Times New Roman" w:hAnsi="Times New Roman" w:cs="Times New Roman"/>
        </w:rPr>
      </w:pPr>
    </w:p>
    <w:p w:rsidR="001A75CD" w:rsidRDefault="001A75CD" w:rsidP="002E08C5">
      <w:pPr>
        <w:jc w:val="both"/>
        <w:rPr>
          <w:rFonts w:ascii="Times New Roman" w:hAnsi="Times New Roman" w:cs="Times New Roman"/>
        </w:rPr>
      </w:pPr>
    </w:p>
    <w:p w:rsidR="001A75CD" w:rsidRDefault="001A75CD" w:rsidP="002E08C5">
      <w:pPr>
        <w:jc w:val="both"/>
        <w:rPr>
          <w:rFonts w:ascii="Times New Roman" w:hAnsi="Times New Roman" w:cs="Times New Roman"/>
        </w:rPr>
      </w:pPr>
    </w:p>
    <w:p w:rsidR="001A75CD" w:rsidRDefault="001A75CD" w:rsidP="002E08C5">
      <w:pPr>
        <w:jc w:val="both"/>
        <w:rPr>
          <w:rFonts w:ascii="Times New Roman" w:hAnsi="Times New Roman" w:cs="Times New Roman"/>
        </w:rPr>
      </w:pPr>
    </w:p>
    <w:p w:rsidR="001A75CD" w:rsidRDefault="001A75CD" w:rsidP="002E08C5">
      <w:pPr>
        <w:jc w:val="both"/>
        <w:rPr>
          <w:rFonts w:ascii="Times New Roman" w:hAnsi="Times New Roman" w:cs="Times New Roman"/>
        </w:rPr>
      </w:pPr>
    </w:p>
    <w:p w:rsidR="001A75CD" w:rsidRDefault="001A75CD" w:rsidP="002E08C5">
      <w:pPr>
        <w:jc w:val="both"/>
        <w:rPr>
          <w:rFonts w:ascii="Times New Roman" w:hAnsi="Times New Roman" w:cs="Times New Roman"/>
        </w:rPr>
      </w:pPr>
    </w:p>
    <w:p w:rsidR="001A75CD" w:rsidRDefault="001A75CD" w:rsidP="002E08C5">
      <w:pPr>
        <w:jc w:val="both"/>
        <w:rPr>
          <w:rFonts w:ascii="Times New Roman" w:hAnsi="Times New Roman" w:cs="Times New Roman"/>
        </w:rPr>
      </w:pPr>
    </w:p>
    <w:p w:rsidR="001A75CD" w:rsidRDefault="001A75CD" w:rsidP="002E08C5">
      <w:pPr>
        <w:jc w:val="both"/>
        <w:rPr>
          <w:rFonts w:ascii="Times New Roman" w:hAnsi="Times New Roman" w:cs="Times New Roman"/>
        </w:rPr>
      </w:pPr>
    </w:p>
    <w:p w:rsidR="001A75CD" w:rsidRDefault="001A75CD" w:rsidP="002E08C5">
      <w:pPr>
        <w:jc w:val="both"/>
        <w:rPr>
          <w:rFonts w:ascii="Times New Roman" w:hAnsi="Times New Roman" w:cs="Times New Roman"/>
        </w:rPr>
      </w:pPr>
    </w:p>
    <w:p w:rsidR="001A75CD" w:rsidRDefault="001A75CD" w:rsidP="002E08C5">
      <w:pPr>
        <w:jc w:val="both"/>
        <w:rPr>
          <w:rFonts w:ascii="Times New Roman" w:hAnsi="Times New Roman" w:cs="Times New Roman"/>
        </w:rPr>
      </w:pPr>
    </w:p>
    <w:p w:rsidR="001A75CD" w:rsidRDefault="001A75CD" w:rsidP="002E08C5">
      <w:pPr>
        <w:jc w:val="both"/>
        <w:rPr>
          <w:rFonts w:ascii="Times New Roman" w:hAnsi="Times New Roman" w:cs="Times New Roman"/>
        </w:rPr>
      </w:pPr>
    </w:p>
    <w:p w:rsidR="001A75CD" w:rsidRDefault="001A75CD" w:rsidP="002E08C5">
      <w:pPr>
        <w:jc w:val="both"/>
        <w:rPr>
          <w:rFonts w:ascii="Times New Roman" w:hAnsi="Times New Roman" w:cs="Times New Roman"/>
        </w:rPr>
      </w:pPr>
    </w:p>
    <w:p w:rsidR="001A75CD" w:rsidRDefault="001A75CD" w:rsidP="002E08C5">
      <w:pPr>
        <w:jc w:val="both"/>
        <w:rPr>
          <w:rFonts w:ascii="Times New Roman" w:hAnsi="Times New Roman" w:cs="Times New Roman"/>
        </w:rPr>
      </w:pPr>
    </w:p>
    <w:p w:rsidR="001A75CD" w:rsidRDefault="001A75CD" w:rsidP="002E08C5">
      <w:pPr>
        <w:jc w:val="both"/>
        <w:rPr>
          <w:rFonts w:ascii="Times New Roman" w:hAnsi="Times New Roman" w:cs="Times New Roman"/>
        </w:rPr>
      </w:pPr>
    </w:p>
    <w:p w:rsidR="001A75CD" w:rsidRDefault="001A75CD" w:rsidP="002E08C5">
      <w:pPr>
        <w:jc w:val="both"/>
        <w:rPr>
          <w:rFonts w:ascii="Times New Roman" w:hAnsi="Times New Roman" w:cs="Times New Roman"/>
        </w:rPr>
      </w:pPr>
    </w:p>
    <w:p w:rsidR="001A75CD" w:rsidRDefault="001A75CD" w:rsidP="002E08C5">
      <w:pPr>
        <w:jc w:val="both"/>
        <w:rPr>
          <w:rFonts w:ascii="Times New Roman" w:hAnsi="Times New Roman" w:cs="Times New Roman"/>
        </w:rPr>
      </w:pPr>
    </w:p>
    <w:p w:rsidR="001A75CD" w:rsidRDefault="001A75CD" w:rsidP="002E08C5">
      <w:pPr>
        <w:jc w:val="both"/>
        <w:rPr>
          <w:rFonts w:ascii="Times New Roman" w:hAnsi="Times New Roman" w:cs="Times New Roman"/>
        </w:rPr>
      </w:pPr>
    </w:p>
    <w:p w:rsidR="001A75CD" w:rsidRDefault="001A75CD" w:rsidP="002E08C5">
      <w:pPr>
        <w:jc w:val="both"/>
        <w:rPr>
          <w:rFonts w:ascii="Times New Roman" w:hAnsi="Times New Roman" w:cs="Times New Roman"/>
        </w:rPr>
      </w:pPr>
    </w:p>
    <w:p w:rsidR="001A75CD" w:rsidRDefault="001A75CD" w:rsidP="006F533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DOCENTI DI LETTERE COINVOLTI      progetto Mola</w:t>
      </w:r>
    </w:p>
    <w:p w:rsidR="001A75CD" w:rsidRDefault="001A75CD" w:rsidP="006F533C">
      <w:pPr>
        <w:jc w:val="center"/>
        <w:rPr>
          <w:rFonts w:ascii="Times New Roman" w:hAnsi="Times New Roman" w:cs="Times New Roman"/>
        </w:rPr>
      </w:pPr>
    </w:p>
    <w:p w:rsidR="001A75CD" w:rsidRDefault="001A75CD" w:rsidP="006F533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Prof.ssa Luisa </w:t>
      </w:r>
      <w:proofErr w:type="spellStart"/>
      <w:r>
        <w:rPr>
          <w:rFonts w:ascii="Times New Roman" w:hAnsi="Times New Roman" w:cs="Times New Roman"/>
        </w:rPr>
        <w:t>Bianciotto</w:t>
      </w:r>
      <w:proofErr w:type="spellEnd"/>
    </w:p>
    <w:p w:rsidR="001A75CD" w:rsidRDefault="001A75CD" w:rsidP="006F533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Prof.ssa Roberta </w:t>
      </w:r>
      <w:proofErr w:type="spellStart"/>
      <w:r>
        <w:rPr>
          <w:rFonts w:ascii="Times New Roman" w:hAnsi="Times New Roman" w:cs="Times New Roman"/>
        </w:rPr>
        <w:t>Nicaso</w:t>
      </w:r>
      <w:proofErr w:type="spellEnd"/>
    </w:p>
    <w:p w:rsidR="001A75CD" w:rsidRDefault="001A75CD" w:rsidP="006F533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Prof.ssa Simonetta Sorbara</w:t>
      </w:r>
    </w:p>
    <w:p w:rsidR="001A75CD" w:rsidRDefault="001A75CD" w:rsidP="006F533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Prof.ssa Elisa Romero</w:t>
      </w:r>
    </w:p>
    <w:p w:rsidR="001A75CD" w:rsidRDefault="001A75CD" w:rsidP="002E08C5">
      <w:pPr>
        <w:jc w:val="both"/>
        <w:rPr>
          <w:rFonts w:ascii="Times New Roman" w:hAnsi="Times New Roman" w:cs="Times New Roman"/>
        </w:rPr>
      </w:pPr>
    </w:p>
    <w:p w:rsidR="001A75CD" w:rsidRDefault="001A75CD" w:rsidP="002E08C5">
      <w:pPr>
        <w:jc w:val="both"/>
        <w:rPr>
          <w:rFonts w:ascii="Times New Roman" w:hAnsi="Times New Roman" w:cs="Times New Roman"/>
        </w:rPr>
      </w:pPr>
    </w:p>
    <w:p w:rsidR="001A75CD" w:rsidRDefault="001A75CD" w:rsidP="002E08C5">
      <w:pPr>
        <w:jc w:val="both"/>
        <w:rPr>
          <w:rFonts w:ascii="Times New Roman" w:hAnsi="Times New Roman" w:cs="Times New Roman"/>
        </w:rPr>
      </w:pPr>
    </w:p>
    <w:p w:rsidR="001A75CD" w:rsidRDefault="001A75CD" w:rsidP="002E08C5">
      <w:pPr>
        <w:jc w:val="both"/>
        <w:rPr>
          <w:rFonts w:ascii="Times New Roman" w:hAnsi="Times New Roman" w:cs="Times New Roman"/>
        </w:rPr>
      </w:pPr>
    </w:p>
    <w:p w:rsidR="001A75CD" w:rsidRDefault="001A75CD" w:rsidP="002E08C5">
      <w:pPr>
        <w:jc w:val="both"/>
        <w:rPr>
          <w:rFonts w:ascii="Times New Roman" w:hAnsi="Times New Roman" w:cs="Times New Roman"/>
        </w:rPr>
      </w:pPr>
    </w:p>
    <w:p w:rsidR="001A75CD" w:rsidRDefault="001A75CD" w:rsidP="002E08C5">
      <w:pPr>
        <w:jc w:val="both"/>
        <w:rPr>
          <w:rFonts w:ascii="Times New Roman" w:hAnsi="Times New Roman" w:cs="Times New Roman"/>
        </w:rPr>
      </w:pPr>
    </w:p>
    <w:p w:rsidR="001A75CD" w:rsidRDefault="001A75CD" w:rsidP="002E08C5">
      <w:pPr>
        <w:jc w:val="both"/>
        <w:rPr>
          <w:rFonts w:ascii="Times New Roman" w:hAnsi="Times New Roman" w:cs="Times New Roman"/>
        </w:rPr>
      </w:pPr>
    </w:p>
    <w:p w:rsidR="001A75CD" w:rsidRPr="00D94CDB" w:rsidRDefault="001A75CD" w:rsidP="002E08C5">
      <w:pPr>
        <w:jc w:val="both"/>
        <w:rPr>
          <w:rFonts w:ascii="Times New Roman" w:hAnsi="Times New Roman" w:cs="Times New Roman"/>
        </w:rPr>
      </w:pPr>
    </w:p>
    <w:sectPr w:rsidR="001A75CD" w:rsidRPr="00D94C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B3B"/>
    <w:rsid w:val="0004135D"/>
    <w:rsid w:val="001A75CD"/>
    <w:rsid w:val="002E08C5"/>
    <w:rsid w:val="00403B3B"/>
    <w:rsid w:val="005E46AD"/>
    <w:rsid w:val="006F533C"/>
    <w:rsid w:val="008353D6"/>
    <w:rsid w:val="00B23263"/>
    <w:rsid w:val="00C94056"/>
    <w:rsid w:val="00D94CDB"/>
    <w:rsid w:val="00E048EB"/>
    <w:rsid w:val="00E67037"/>
    <w:rsid w:val="00F6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7A1CB-C5E5-4D77-A90D-FBED410FB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2019-03-21T15:30:00Z</dcterms:created>
  <dcterms:modified xsi:type="dcterms:W3CDTF">2019-03-21T16:27:00Z</dcterms:modified>
</cp:coreProperties>
</file>